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B4" w:rsidRDefault="00B75BB4" w:rsidP="009B74D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389" w:rsidRDefault="008D0389" w:rsidP="008D03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96C" w:rsidRPr="0062396C" w:rsidRDefault="0062396C" w:rsidP="008D038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96C">
        <w:rPr>
          <w:rFonts w:ascii="Times New Roman" w:hAnsi="Times New Roman" w:cs="Times New Roman"/>
          <w:b/>
          <w:sz w:val="24"/>
          <w:szCs w:val="24"/>
        </w:rPr>
        <w:t xml:space="preserve">Общая информация об инициативе строительства альтернативного тоннеля по автотрассе «Бишкек-Ош» </w:t>
      </w:r>
      <w:r w:rsidR="00660A52">
        <w:rPr>
          <w:rFonts w:ascii="Times New Roman" w:hAnsi="Times New Roman" w:cs="Times New Roman"/>
          <w:b/>
          <w:sz w:val="24"/>
          <w:szCs w:val="24"/>
        </w:rPr>
        <w:t>на перевале «</w:t>
      </w:r>
      <w:proofErr w:type="spellStart"/>
      <w:r w:rsidR="00660A52">
        <w:rPr>
          <w:rFonts w:ascii="Times New Roman" w:hAnsi="Times New Roman" w:cs="Times New Roman"/>
          <w:b/>
          <w:sz w:val="24"/>
          <w:szCs w:val="24"/>
        </w:rPr>
        <w:t>Тоо-Ашуу</w:t>
      </w:r>
      <w:proofErr w:type="spellEnd"/>
      <w:r w:rsidR="00660A52">
        <w:rPr>
          <w:rFonts w:ascii="Times New Roman" w:hAnsi="Times New Roman" w:cs="Times New Roman"/>
          <w:b/>
          <w:sz w:val="24"/>
          <w:szCs w:val="24"/>
        </w:rPr>
        <w:t>»</w:t>
      </w:r>
    </w:p>
    <w:p w:rsidR="0062396C" w:rsidRPr="0062396C" w:rsidRDefault="0062396C" w:rsidP="0062396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96C" w:rsidRPr="0062396C" w:rsidRDefault="0062396C" w:rsidP="0062396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396C" w:rsidRPr="0062396C" w:rsidRDefault="0062396C" w:rsidP="006239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96C">
        <w:rPr>
          <w:rFonts w:ascii="Times New Roman" w:hAnsi="Times New Roman" w:cs="Times New Roman"/>
          <w:sz w:val="24"/>
          <w:szCs w:val="24"/>
        </w:rPr>
        <w:t xml:space="preserve">На 129-ом километре </w:t>
      </w:r>
      <w:r w:rsidR="00660A52">
        <w:rPr>
          <w:rFonts w:ascii="Times New Roman" w:hAnsi="Times New Roman" w:cs="Times New Roman"/>
          <w:sz w:val="24"/>
          <w:szCs w:val="24"/>
        </w:rPr>
        <w:t xml:space="preserve">автодороги </w:t>
      </w:r>
      <w:r w:rsidRPr="0062396C">
        <w:rPr>
          <w:rFonts w:ascii="Times New Roman" w:hAnsi="Times New Roman" w:cs="Times New Roman"/>
          <w:sz w:val="24"/>
          <w:szCs w:val="24"/>
        </w:rPr>
        <w:t xml:space="preserve">проходит тоннель им. К. </w:t>
      </w:r>
      <w:proofErr w:type="spellStart"/>
      <w:r w:rsidRPr="0062396C">
        <w:rPr>
          <w:rFonts w:ascii="Times New Roman" w:hAnsi="Times New Roman" w:cs="Times New Roman"/>
          <w:sz w:val="24"/>
          <w:szCs w:val="24"/>
        </w:rPr>
        <w:t>Кольбаева</w:t>
      </w:r>
      <w:proofErr w:type="spellEnd"/>
      <w:r w:rsidRPr="0062396C">
        <w:rPr>
          <w:rFonts w:ascii="Times New Roman" w:hAnsi="Times New Roman" w:cs="Times New Roman"/>
          <w:sz w:val="24"/>
          <w:szCs w:val="24"/>
        </w:rPr>
        <w:t>, построенный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62396C">
        <w:rPr>
          <w:rFonts w:ascii="Times New Roman" w:hAnsi="Times New Roman" w:cs="Times New Roman"/>
          <w:sz w:val="24"/>
          <w:szCs w:val="24"/>
        </w:rPr>
        <w:t xml:space="preserve"> 1962 году. Реконструкция тоннеля проводилась в 2000-м году. Тоннель имеет длину 2500 м., и находится на высоте 3200 м. над уровнем моря. Данный тоннель является единственным путем для автотранспортных сообщений между северными и южными регионами страны. Состояние тоннеля оценивается как удовлетворительное, но на сегодняшний день требуется проведение постоянных ре</w:t>
      </w:r>
      <w:r w:rsidR="00660A52">
        <w:rPr>
          <w:rFonts w:ascii="Times New Roman" w:hAnsi="Times New Roman" w:cs="Times New Roman"/>
          <w:sz w:val="24"/>
          <w:szCs w:val="24"/>
        </w:rPr>
        <w:t>монтных работ. В связи с этим п</w:t>
      </w:r>
      <w:r w:rsidRPr="0062396C">
        <w:rPr>
          <w:rFonts w:ascii="Times New Roman" w:hAnsi="Times New Roman" w:cs="Times New Roman"/>
          <w:sz w:val="24"/>
          <w:szCs w:val="24"/>
        </w:rPr>
        <w:t>оявляется необ</w:t>
      </w:r>
      <w:r w:rsidR="00660A52">
        <w:rPr>
          <w:rFonts w:ascii="Times New Roman" w:hAnsi="Times New Roman" w:cs="Times New Roman"/>
          <w:sz w:val="24"/>
          <w:szCs w:val="24"/>
        </w:rPr>
        <w:t>ходимость строительства</w:t>
      </w:r>
      <w:r w:rsidRPr="0062396C">
        <w:rPr>
          <w:rFonts w:ascii="Times New Roman" w:hAnsi="Times New Roman" w:cs="Times New Roman"/>
          <w:sz w:val="24"/>
          <w:szCs w:val="24"/>
        </w:rPr>
        <w:t xml:space="preserve"> нового и более технологичного тоннеля.</w:t>
      </w:r>
    </w:p>
    <w:p w:rsidR="0062396C" w:rsidRPr="0062396C" w:rsidRDefault="0062396C" w:rsidP="006239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96C">
        <w:rPr>
          <w:rFonts w:ascii="Times New Roman" w:hAnsi="Times New Roman" w:cs="Times New Roman"/>
          <w:sz w:val="24"/>
          <w:szCs w:val="24"/>
        </w:rPr>
        <w:t xml:space="preserve">Строительство альтернативного тоннеля является </w:t>
      </w:r>
      <w:r w:rsidR="00660A52" w:rsidRPr="0062396C">
        <w:rPr>
          <w:rFonts w:ascii="Times New Roman" w:hAnsi="Times New Roman" w:cs="Times New Roman"/>
          <w:sz w:val="24"/>
          <w:szCs w:val="24"/>
        </w:rPr>
        <w:t>инициатив</w:t>
      </w:r>
      <w:r w:rsidR="00660A52">
        <w:rPr>
          <w:rFonts w:ascii="Times New Roman" w:hAnsi="Times New Roman" w:cs="Times New Roman"/>
          <w:sz w:val="24"/>
          <w:szCs w:val="24"/>
        </w:rPr>
        <w:t>ным проектом</w:t>
      </w:r>
      <w:r w:rsidRPr="0062396C">
        <w:rPr>
          <w:rFonts w:ascii="Times New Roman" w:hAnsi="Times New Roman" w:cs="Times New Roman"/>
          <w:sz w:val="24"/>
          <w:szCs w:val="24"/>
        </w:rPr>
        <w:t xml:space="preserve">, </w:t>
      </w:r>
      <w:r w:rsidR="00660A52">
        <w:rPr>
          <w:rFonts w:ascii="Times New Roman" w:hAnsi="Times New Roman" w:cs="Times New Roman"/>
          <w:sz w:val="24"/>
          <w:szCs w:val="24"/>
        </w:rPr>
        <w:t>в котором</w:t>
      </w:r>
      <w:r w:rsidRPr="0062396C">
        <w:rPr>
          <w:rFonts w:ascii="Times New Roman" w:hAnsi="Times New Roman" w:cs="Times New Roman"/>
          <w:sz w:val="24"/>
          <w:szCs w:val="24"/>
        </w:rPr>
        <w:t xml:space="preserve"> инвестор принимает решение</w:t>
      </w:r>
      <w:r w:rsidR="00660A52">
        <w:rPr>
          <w:rFonts w:ascii="Times New Roman" w:hAnsi="Times New Roman" w:cs="Times New Roman"/>
          <w:sz w:val="24"/>
          <w:szCs w:val="24"/>
        </w:rPr>
        <w:t xml:space="preserve"> по </w:t>
      </w:r>
      <w:r w:rsidR="00143E76">
        <w:rPr>
          <w:rFonts w:ascii="Times New Roman" w:hAnsi="Times New Roman" w:cs="Times New Roman"/>
          <w:sz w:val="24"/>
          <w:szCs w:val="24"/>
        </w:rPr>
        <w:t>условиям строительства и эксплуатации тоннеля</w:t>
      </w:r>
      <w:r w:rsidRPr="0062396C">
        <w:rPr>
          <w:rFonts w:ascii="Times New Roman" w:hAnsi="Times New Roman" w:cs="Times New Roman"/>
          <w:sz w:val="24"/>
          <w:szCs w:val="24"/>
        </w:rPr>
        <w:t xml:space="preserve">. Примерные координаты для строительства тоннеля: 113-144 км автотрассы «Бишкек-Ош». Предварительно, проект альтернативного тоннеля берет свое начало с села «Сосновка» и заканчивается в </w:t>
      </w:r>
      <w:proofErr w:type="spellStart"/>
      <w:r w:rsidRPr="0062396C">
        <w:rPr>
          <w:rFonts w:ascii="Times New Roman" w:hAnsi="Times New Roman" w:cs="Times New Roman"/>
          <w:sz w:val="24"/>
          <w:szCs w:val="24"/>
        </w:rPr>
        <w:t>Суусамырской</w:t>
      </w:r>
      <w:proofErr w:type="spellEnd"/>
      <w:r w:rsidRPr="0062396C">
        <w:rPr>
          <w:rFonts w:ascii="Times New Roman" w:hAnsi="Times New Roman" w:cs="Times New Roman"/>
          <w:sz w:val="24"/>
          <w:szCs w:val="24"/>
        </w:rPr>
        <w:t xml:space="preserve"> долине </w:t>
      </w:r>
      <w:proofErr w:type="spellStart"/>
      <w:r w:rsidRPr="0062396C">
        <w:rPr>
          <w:rFonts w:ascii="Times New Roman" w:hAnsi="Times New Roman" w:cs="Times New Roman"/>
          <w:sz w:val="24"/>
          <w:szCs w:val="24"/>
        </w:rPr>
        <w:t>Жайылского</w:t>
      </w:r>
      <w:proofErr w:type="spellEnd"/>
      <w:r w:rsidRPr="0062396C">
        <w:rPr>
          <w:rFonts w:ascii="Times New Roman" w:hAnsi="Times New Roman" w:cs="Times New Roman"/>
          <w:sz w:val="24"/>
          <w:szCs w:val="24"/>
        </w:rPr>
        <w:t xml:space="preserve"> района, Чуйской области.</w:t>
      </w:r>
    </w:p>
    <w:p w:rsidR="00B75BB4" w:rsidRDefault="00660A52" w:rsidP="006239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2396C" w:rsidRPr="0062396C">
        <w:rPr>
          <w:rFonts w:ascii="Times New Roman" w:hAnsi="Times New Roman" w:cs="Times New Roman"/>
          <w:sz w:val="24"/>
          <w:szCs w:val="24"/>
        </w:rPr>
        <w:t>тоимость проекта оценивается от 170</w:t>
      </w:r>
      <w:r w:rsidR="0062396C">
        <w:rPr>
          <w:rFonts w:ascii="Times New Roman" w:hAnsi="Times New Roman" w:cs="Times New Roman"/>
          <w:sz w:val="24"/>
          <w:szCs w:val="24"/>
        </w:rPr>
        <w:t xml:space="preserve"> до 250 млн</w:t>
      </w:r>
      <w:r w:rsidR="008678CF">
        <w:rPr>
          <w:rFonts w:ascii="Times New Roman" w:hAnsi="Times New Roman" w:cs="Times New Roman"/>
          <w:sz w:val="24"/>
          <w:szCs w:val="24"/>
        </w:rPr>
        <w:t>.</w:t>
      </w:r>
      <w:r w:rsidR="0062396C">
        <w:rPr>
          <w:rFonts w:ascii="Times New Roman" w:hAnsi="Times New Roman" w:cs="Times New Roman"/>
          <w:sz w:val="24"/>
          <w:szCs w:val="24"/>
        </w:rPr>
        <w:t xml:space="preserve"> долл. США, </w:t>
      </w:r>
      <w:r w:rsidR="0062396C" w:rsidRPr="0062396C">
        <w:rPr>
          <w:rFonts w:ascii="Times New Roman" w:hAnsi="Times New Roman" w:cs="Times New Roman"/>
          <w:sz w:val="24"/>
          <w:szCs w:val="24"/>
        </w:rPr>
        <w:t>в зависимости от длины и ширины тоннеля.  Средняя стоимость тоннеля оценивается от 10 до 35 млн</w:t>
      </w:r>
      <w:r w:rsidR="008678CF">
        <w:rPr>
          <w:rFonts w:ascii="Times New Roman" w:hAnsi="Times New Roman" w:cs="Times New Roman"/>
          <w:sz w:val="24"/>
          <w:szCs w:val="24"/>
        </w:rPr>
        <w:t>.</w:t>
      </w:r>
      <w:r w:rsidR="0062396C" w:rsidRPr="0062396C">
        <w:rPr>
          <w:rFonts w:ascii="Times New Roman" w:hAnsi="Times New Roman" w:cs="Times New Roman"/>
          <w:sz w:val="24"/>
          <w:szCs w:val="24"/>
        </w:rPr>
        <w:t xml:space="preserve"> долл</w:t>
      </w:r>
      <w:r w:rsidR="0062396C">
        <w:rPr>
          <w:rFonts w:ascii="Times New Roman" w:hAnsi="Times New Roman" w:cs="Times New Roman"/>
          <w:sz w:val="24"/>
          <w:szCs w:val="24"/>
        </w:rPr>
        <w:t>.</w:t>
      </w:r>
      <w:r w:rsidR="0062396C" w:rsidRPr="0062396C">
        <w:rPr>
          <w:rFonts w:ascii="Times New Roman" w:hAnsi="Times New Roman" w:cs="Times New Roman"/>
          <w:sz w:val="24"/>
          <w:szCs w:val="24"/>
        </w:rPr>
        <w:t xml:space="preserve"> США за 1 км тоннеля.</w:t>
      </w:r>
    </w:p>
    <w:p w:rsidR="00A52E47" w:rsidRDefault="00A52E47" w:rsidP="006239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0389" w:rsidRDefault="008D0389" w:rsidP="006239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0389" w:rsidRDefault="008D0389" w:rsidP="006239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0389" w:rsidRDefault="008D0389" w:rsidP="006239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0389" w:rsidRDefault="008D0389" w:rsidP="006239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0389" w:rsidRDefault="008D0389" w:rsidP="0062396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03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15" w:rsidRDefault="00C24015" w:rsidP="00A13E76">
      <w:pPr>
        <w:spacing w:after="0" w:line="240" w:lineRule="auto"/>
      </w:pPr>
      <w:r>
        <w:separator/>
      </w:r>
    </w:p>
  </w:endnote>
  <w:endnote w:type="continuationSeparator" w:id="0">
    <w:p w:rsidR="00C24015" w:rsidRDefault="00C24015" w:rsidP="00A1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E5A" w:rsidRPr="00FB0E5A" w:rsidRDefault="00FB0E5A">
    <w:pPr>
      <w:pStyle w:val="a8"/>
      <w:rPr>
        <w:rFonts w:ascii="Times New Roman" w:hAnsi="Times New Roman" w:cs="Times New Roman"/>
        <w:sz w:val="20"/>
      </w:rPr>
    </w:pPr>
    <w:proofErr w:type="spellStart"/>
    <w:r w:rsidRPr="00FB0E5A">
      <w:rPr>
        <w:rFonts w:ascii="Times New Roman" w:hAnsi="Times New Roman" w:cs="Times New Roman"/>
        <w:sz w:val="20"/>
      </w:rPr>
      <w:t>Базарбаева</w:t>
    </w:r>
    <w:proofErr w:type="spellEnd"/>
    <w:r w:rsidRPr="00FB0E5A">
      <w:rPr>
        <w:rFonts w:ascii="Times New Roman" w:hAnsi="Times New Roman" w:cs="Times New Roman"/>
        <w:sz w:val="20"/>
      </w:rPr>
      <w:t xml:space="preserve"> 623810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15" w:rsidRDefault="00C24015" w:rsidP="00A13E76">
      <w:pPr>
        <w:spacing w:after="0" w:line="240" w:lineRule="auto"/>
      </w:pPr>
      <w:r>
        <w:separator/>
      </w:r>
    </w:p>
  </w:footnote>
  <w:footnote w:type="continuationSeparator" w:id="0">
    <w:p w:rsidR="00C24015" w:rsidRDefault="00C24015" w:rsidP="00A13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D7"/>
    <w:rsid w:val="00027CE0"/>
    <w:rsid w:val="000C7643"/>
    <w:rsid w:val="00143E76"/>
    <w:rsid w:val="001570FC"/>
    <w:rsid w:val="00165275"/>
    <w:rsid w:val="001F69DD"/>
    <w:rsid w:val="00260BBD"/>
    <w:rsid w:val="002D3396"/>
    <w:rsid w:val="00365497"/>
    <w:rsid w:val="005D5917"/>
    <w:rsid w:val="0062396C"/>
    <w:rsid w:val="00660A52"/>
    <w:rsid w:val="007635E6"/>
    <w:rsid w:val="008678CF"/>
    <w:rsid w:val="008D0389"/>
    <w:rsid w:val="008F38ED"/>
    <w:rsid w:val="009B74D7"/>
    <w:rsid w:val="00A0771A"/>
    <w:rsid w:val="00A13E76"/>
    <w:rsid w:val="00A52E47"/>
    <w:rsid w:val="00AC574A"/>
    <w:rsid w:val="00B75BB4"/>
    <w:rsid w:val="00BA76C9"/>
    <w:rsid w:val="00C24015"/>
    <w:rsid w:val="00D07EA2"/>
    <w:rsid w:val="00EB3DF7"/>
    <w:rsid w:val="00EF79C3"/>
    <w:rsid w:val="00F03092"/>
    <w:rsid w:val="00F27EAD"/>
    <w:rsid w:val="00FB0E5A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4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4D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E76"/>
  </w:style>
  <w:style w:type="paragraph" w:styleId="a8">
    <w:name w:val="footer"/>
    <w:basedOn w:val="a"/>
    <w:link w:val="a9"/>
    <w:uiPriority w:val="99"/>
    <w:unhideWhenUsed/>
    <w:rsid w:val="00A1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E76"/>
  </w:style>
  <w:style w:type="paragraph" w:styleId="HTML">
    <w:name w:val="HTML Preformatted"/>
    <w:basedOn w:val="a"/>
    <w:link w:val="HTML0"/>
    <w:uiPriority w:val="99"/>
    <w:semiHidden/>
    <w:unhideWhenUsed/>
    <w:rsid w:val="00A52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2E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4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4D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3E76"/>
  </w:style>
  <w:style w:type="paragraph" w:styleId="a8">
    <w:name w:val="footer"/>
    <w:basedOn w:val="a"/>
    <w:link w:val="a9"/>
    <w:uiPriority w:val="99"/>
    <w:unhideWhenUsed/>
    <w:rsid w:val="00A1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3E76"/>
  </w:style>
  <w:style w:type="paragraph" w:styleId="HTML">
    <w:name w:val="HTML Preformatted"/>
    <w:basedOn w:val="a"/>
    <w:link w:val="HTML0"/>
    <w:uiPriority w:val="99"/>
    <w:semiHidden/>
    <w:unhideWhenUsed/>
    <w:rsid w:val="00A52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2E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DS</cp:lastModifiedBy>
  <cp:revision>2</cp:revision>
  <cp:lastPrinted>2020-08-19T12:01:00Z</cp:lastPrinted>
  <dcterms:created xsi:type="dcterms:W3CDTF">2020-08-25T07:07:00Z</dcterms:created>
  <dcterms:modified xsi:type="dcterms:W3CDTF">2020-08-25T07:07:00Z</dcterms:modified>
</cp:coreProperties>
</file>